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3FBC" w14:textId="77777777" w:rsidR="00DF1C59" w:rsidRPr="00955CA5" w:rsidRDefault="00DF1C59" w:rsidP="00DF1C59">
      <w:pPr>
        <w:spacing w:before="40" w:after="40"/>
        <w:rPr>
          <w:color w:val="7030A0"/>
        </w:rPr>
      </w:pPr>
      <w:r w:rsidRPr="00955CA5">
        <w:rPr>
          <w:color w:val="7030A0"/>
          <w:lang w:val="vi-VN"/>
        </w:rPr>
        <w:t> </w:t>
      </w:r>
    </w:p>
    <w:p w14:paraId="362406E2" w14:textId="77777777" w:rsidR="00DF1C59" w:rsidRPr="00955CA5" w:rsidRDefault="00DF1C59" w:rsidP="00DF1C59">
      <w:pPr>
        <w:spacing w:before="40" w:after="40"/>
        <w:jc w:val="right"/>
        <w:rPr>
          <w:color w:val="7030A0"/>
        </w:rPr>
      </w:pPr>
      <w:bookmarkStart w:id="0" w:name="chuong_pl_26"/>
      <w:r w:rsidRPr="00955CA5">
        <w:rPr>
          <w:b/>
          <w:bCs/>
          <w:color w:val="7030A0"/>
          <w:lang w:val="vi-VN"/>
        </w:rPr>
        <w:t>Mẫu số 26</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F1C59" w:rsidRPr="00955CA5" w14:paraId="5C3581C8" w14:textId="77777777" w:rsidTr="00106CF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F28E20C" w14:textId="77777777" w:rsidR="00DF1C59" w:rsidRPr="00955CA5" w:rsidRDefault="00DF1C59" w:rsidP="00106CF2">
            <w:pPr>
              <w:spacing w:before="40" w:after="40"/>
              <w:jc w:val="center"/>
              <w:rPr>
                <w:color w:val="7030A0"/>
              </w:rPr>
            </w:pPr>
            <w:r w:rsidRPr="00955CA5">
              <w:rPr>
                <w:b/>
                <w:bCs/>
                <w:color w:val="7030A0"/>
                <w:lang w:val="vi-VN"/>
              </w:rPr>
              <w:t>TÊN CƠ QUAN HẢI QUAN...</w:t>
            </w:r>
            <w:r w:rsidRPr="00955CA5">
              <w:rPr>
                <w:b/>
                <w:bCs/>
                <w:color w:val="7030A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E74A6F2" w14:textId="77777777" w:rsidR="00DF1C59" w:rsidRPr="00955CA5" w:rsidRDefault="00DF1C59" w:rsidP="00106CF2">
            <w:pPr>
              <w:spacing w:before="40" w:after="40"/>
              <w:jc w:val="center"/>
              <w:rPr>
                <w:color w:val="7030A0"/>
              </w:rPr>
            </w:pPr>
            <w:r w:rsidRPr="00955CA5">
              <w:rPr>
                <w:b/>
                <w:bCs/>
                <w:color w:val="7030A0"/>
                <w:lang w:val="vi-VN"/>
              </w:rPr>
              <w:t>CỘNG HÒA XÃ HỘI CHỦ NGHĨA VIỆT NAM</w:t>
            </w:r>
            <w:r w:rsidRPr="00955CA5">
              <w:rPr>
                <w:b/>
                <w:bCs/>
                <w:color w:val="7030A0"/>
                <w:lang w:val="vi-VN"/>
              </w:rPr>
              <w:br/>
              <w:t xml:space="preserve">Độc lập - Tự do - Hạnh phúc </w:t>
            </w:r>
            <w:r w:rsidRPr="00955CA5">
              <w:rPr>
                <w:b/>
                <w:bCs/>
                <w:color w:val="7030A0"/>
                <w:lang w:val="vi-VN"/>
              </w:rPr>
              <w:br/>
              <w:t>---------------</w:t>
            </w:r>
          </w:p>
        </w:tc>
      </w:tr>
      <w:tr w:rsidR="00DF1C59" w:rsidRPr="00955CA5" w14:paraId="7364A3DF" w14:textId="77777777" w:rsidTr="00106CF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BC0B6D7" w14:textId="77777777" w:rsidR="00DF1C59" w:rsidRPr="00955CA5" w:rsidRDefault="00DF1C59" w:rsidP="00106CF2">
            <w:pPr>
              <w:spacing w:before="40" w:after="40"/>
              <w:jc w:val="center"/>
              <w:rPr>
                <w:color w:val="7030A0"/>
              </w:rPr>
            </w:pPr>
            <w:r w:rsidRPr="00955CA5">
              <w:rPr>
                <w:color w:val="7030A0"/>
                <w:lang w:val="vi-VN"/>
              </w:rPr>
              <w:t xml:space="preserve">Số: </w:t>
            </w:r>
            <w:r w:rsidRPr="00955CA5">
              <w:rPr>
                <w:color w:val="7030A0"/>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B332022" w14:textId="77777777" w:rsidR="00DF1C59" w:rsidRPr="00955CA5" w:rsidRDefault="00DF1C59" w:rsidP="00106CF2">
            <w:pPr>
              <w:spacing w:before="40" w:after="40"/>
              <w:jc w:val="center"/>
              <w:rPr>
                <w:color w:val="7030A0"/>
              </w:rPr>
            </w:pPr>
            <w:r w:rsidRPr="00955CA5">
              <w:rPr>
                <w:i/>
                <w:iCs/>
                <w:color w:val="7030A0"/>
              </w:rPr>
              <w:t>…</w:t>
            </w:r>
            <w:r w:rsidRPr="00955CA5">
              <w:rPr>
                <w:i/>
                <w:iCs/>
                <w:color w:val="7030A0"/>
                <w:lang w:val="vi-VN"/>
              </w:rPr>
              <w:t xml:space="preserve">, ngày </w:t>
            </w:r>
            <w:r w:rsidRPr="00955CA5">
              <w:rPr>
                <w:i/>
                <w:iCs/>
                <w:color w:val="7030A0"/>
              </w:rPr>
              <w:t>…</w:t>
            </w:r>
            <w:r w:rsidRPr="00955CA5">
              <w:rPr>
                <w:i/>
                <w:iCs/>
                <w:color w:val="7030A0"/>
                <w:lang w:val="vi-VN"/>
              </w:rPr>
              <w:t xml:space="preserve"> tháng </w:t>
            </w:r>
            <w:r w:rsidRPr="00955CA5">
              <w:rPr>
                <w:i/>
                <w:iCs/>
                <w:color w:val="7030A0"/>
              </w:rPr>
              <w:t>…</w:t>
            </w:r>
            <w:r w:rsidRPr="00955CA5">
              <w:rPr>
                <w:i/>
                <w:iCs/>
                <w:color w:val="7030A0"/>
                <w:lang w:val="vi-VN"/>
              </w:rPr>
              <w:t xml:space="preserve"> năm</w:t>
            </w:r>
          </w:p>
        </w:tc>
      </w:tr>
    </w:tbl>
    <w:p w14:paraId="76EF9506" w14:textId="77777777" w:rsidR="00DF1C59" w:rsidRPr="00955CA5" w:rsidRDefault="00DF1C59" w:rsidP="00DF1C59">
      <w:pPr>
        <w:spacing w:before="40" w:after="40"/>
        <w:rPr>
          <w:color w:val="7030A0"/>
        </w:rPr>
      </w:pPr>
      <w:r w:rsidRPr="00955CA5">
        <w:rPr>
          <w:color w:val="7030A0"/>
        </w:rPr>
        <w:t> </w:t>
      </w:r>
    </w:p>
    <w:p w14:paraId="6035007D" w14:textId="77777777" w:rsidR="00DF1C59" w:rsidRPr="00955CA5" w:rsidRDefault="00DF1C59" w:rsidP="00DF1C59">
      <w:pPr>
        <w:spacing w:before="40" w:after="40"/>
        <w:jc w:val="center"/>
        <w:rPr>
          <w:color w:val="7030A0"/>
        </w:rPr>
      </w:pPr>
      <w:bookmarkStart w:id="1" w:name="chuong_pl_26_name"/>
      <w:r w:rsidRPr="00955CA5">
        <w:rPr>
          <w:b/>
          <w:bCs/>
          <w:color w:val="7030A0"/>
          <w:lang w:val="vi-VN"/>
        </w:rPr>
        <w:t>GIẤY XÁC NHẬN</w:t>
      </w:r>
      <w:bookmarkEnd w:id="1"/>
    </w:p>
    <w:p w14:paraId="6C60983E" w14:textId="77777777" w:rsidR="00DF1C59" w:rsidRPr="00955CA5" w:rsidRDefault="00DF1C59" w:rsidP="00DF1C59">
      <w:pPr>
        <w:spacing w:before="40" w:after="40"/>
        <w:jc w:val="center"/>
        <w:rPr>
          <w:color w:val="7030A0"/>
        </w:rPr>
      </w:pPr>
      <w:bookmarkStart w:id="2" w:name="chuong_pl_26_name_name"/>
      <w:r w:rsidRPr="00955CA5">
        <w:rPr>
          <w:b/>
          <w:bCs/>
          <w:color w:val="7030A0"/>
        </w:rPr>
        <w:t>Về việc đáp ứng/không đáp ứng điều kiện kiểm tra, giám sát của cơ quan hải quan đối với khu phi thuế quan là doanh nghiệp chế xuất</w:t>
      </w:r>
      <w:bookmarkEnd w:id="2"/>
    </w:p>
    <w:p w14:paraId="50BD84C0" w14:textId="77777777" w:rsidR="00DF1C59" w:rsidRPr="00955CA5" w:rsidRDefault="00DF1C59" w:rsidP="00DF1C59">
      <w:pPr>
        <w:spacing w:before="40" w:after="40"/>
        <w:rPr>
          <w:color w:val="7030A0"/>
        </w:rPr>
      </w:pPr>
      <w:r w:rsidRPr="00955CA5">
        <w:rPr>
          <w:b/>
          <w:bCs/>
          <w:color w:val="7030A0"/>
        </w:rPr>
        <w:t>I</w:t>
      </w:r>
      <w:r w:rsidRPr="00955CA5">
        <w:rPr>
          <w:b/>
          <w:bCs/>
          <w:color w:val="7030A0"/>
          <w:lang w:val="vi-VN"/>
        </w:rPr>
        <w:t>. Chi cục Hải quan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8"/>
        <w:gridCol w:w="4682"/>
      </w:tblGrid>
      <w:tr w:rsidR="00DF1C59" w:rsidRPr="00955CA5" w14:paraId="24E9627E" w14:textId="77777777" w:rsidTr="00106CF2">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14:paraId="119A87E7" w14:textId="77777777" w:rsidR="00DF1C59" w:rsidRPr="00955CA5" w:rsidRDefault="00DF1C59" w:rsidP="00106CF2">
            <w:pPr>
              <w:spacing w:before="40" w:after="40"/>
              <w:rPr>
                <w:color w:val="7030A0"/>
              </w:rPr>
            </w:pPr>
            <w:r w:rsidRPr="00955CA5">
              <w:rPr>
                <w:b/>
                <w:bCs/>
                <w:color w:val="7030A0"/>
                <w:lang w:val="vi-VN"/>
              </w:rPr>
              <w:t xml:space="preserve">Xác nhận lần đầu </w:t>
            </w:r>
            <w:r w:rsidRPr="00955CA5">
              <w:rPr>
                <w:b/>
                <w:bCs/>
                <w:color w:val="7030A0"/>
              </w:rPr>
              <w:t>□</w:t>
            </w:r>
          </w:p>
        </w:t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14:paraId="705C6DB3" w14:textId="77777777" w:rsidR="00DF1C59" w:rsidRPr="00955CA5" w:rsidRDefault="00DF1C59" w:rsidP="00106CF2">
            <w:pPr>
              <w:spacing w:before="40" w:after="40"/>
              <w:rPr>
                <w:color w:val="7030A0"/>
              </w:rPr>
            </w:pPr>
            <w:r w:rsidRPr="00955CA5">
              <w:rPr>
                <w:b/>
                <w:bCs/>
                <w:color w:val="7030A0"/>
                <w:lang w:val="vi-VN"/>
              </w:rPr>
              <w:t>Xác nhận lại lần thứ:...</w:t>
            </w:r>
          </w:p>
        </w:tc>
      </w:tr>
    </w:tbl>
    <w:p w14:paraId="287435FF" w14:textId="77777777" w:rsidR="00DF1C59" w:rsidRPr="00955CA5" w:rsidRDefault="00DF1C59" w:rsidP="00DF1C59">
      <w:pPr>
        <w:spacing w:before="40" w:after="40"/>
        <w:rPr>
          <w:color w:val="7030A0"/>
        </w:rPr>
      </w:pPr>
      <w:r w:rsidRPr="00955CA5">
        <w:rPr>
          <w:color w:val="7030A0"/>
          <w:lang w:val="vi-VN"/>
        </w:rPr>
        <w:t>1. Tên doanh nghiệp:...</w:t>
      </w:r>
    </w:p>
    <w:p w14:paraId="0D483049" w14:textId="77777777" w:rsidR="00DF1C59" w:rsidRPr="00955CA5" w:rsidRDefault="00DF1C59" w:rsidP="00DF1C59">
      <w:pPr>
        <w:spacing w:before="40" w:after="40"/>
        <w:rPr>
          <w:color w:val="7030A0"/>
        </w:rPr>
      </w:pPr>
      <w:r w:rsidRPr="00955CA5">
        <w:rPr>
          <w:color w:val="7030A0"/>
          <w:lang w:val="vi-VN"/>
        </w:rPr>
        <w:t>2. Giấy chứng nhận đăng ký đầu tư số... ngày... tháng... năm... Nơi cấp:...</w:t>
      </w:r>
    </w:p>
    <w:p w14:paraId="25712049" w14:textId="77777777" w:rsidR="00DF1C59" w:rsidRPr="00955CA5" w:rsidRDefault="00DF1C59" w:rsidP="00DF1C59">
      <w:pPr>
        <w:spacing w:before="40" w:after="40"/>
        <w:rPr>
          <w:color w:val="7030A0"/>
        </w:rPr>
      </w:pPr>
      <w:r w:rsidRPr="00955CA5">
        <w:rPr>
          <w:color w:val="7030A0"/>
          <w:lang w:val="vi-VN"/>
        </w:rPr>
        <w:t>Điều chỉnh lần thứ... ngày... tháng... năm ... (nếu có)</w:t>
      </w:r>
    </w:p>
    <w:p w14:paraId="7FF05A18" w14:textId="77777777" w:rsidR="00DF1C59" w:rsidRPr="00955CA5" w:rsidRDefault="00DF1C59" w:rsidP="00DF1C59">
      <w:pPr>
        <w:spacing w:before="40" w:after="40"/>
        <w:rPr>
          <w:color w:val="7030A0"/>
        </w:rPr>
      </w:pPr>
      <w:r w:rsidRPr="00955CA5">
        <w:rPr>
          <w:color w:val="7030A0"/>
          <w:lang w:val="vi-VN"/>
        </w:rPr>
        <w:t>3. Địa chỉ:...</w:t>
      </w:r>
    </w:p>
    <w:p w14:paraId="42BD5928" w14:textId="77777777" w:rsidR="00DF1C59" w:rsidRPr="00955CA5" w:rsidRDefault="00DF1C59" w:rsidP="00DF1C59">
      <w:pPr>
        <w:spacing w:before="40" w:after="40"/>
        <w:rPr>
          <w:color w:val="7030A0"/>
        </w:rPr>
      </w:pPr>
      <w:r w:rsidRPr="00955CA5">
        <w:rPr>
          <w:color w:val="7030A0"/>
          <w:lang w:val="vi-VN"/>
        </w:rPr>
        <w:t>4. Mã số thuế: ...</w:t>
      </w:r>
    </w:p>
    <w:p w14:paraId="751238E8" w14:textId="77777777" w:rsidR="00DF1C59" w:rsidRPr="00955CA5" w:rsidRDefault="00DF1C59" w:rsidP="00DF1C59">
      <w:pPr>
        <w:spacing w:before="40" w:after="40"/>
        <w:rPr>
          <w:color w:val="7030A0"/>
        </w:rPr>
      </w:pPr>
      <w:r w:rsidRPr="00955CA5">
        <w:rPr>
          <w:color w:val="7030A0"/>
          <w:lang w:val="vi-VN"/>
        </w:rPr>
        <w:t>5. Lĩnh vực đầu tư:...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8"/>
        <w:gridCol w:w="4682"/>
      </w:tblGrid>
      <w:tr w:rsidR="00DF1C59" w:rsidRPr="00955CA5" w14:paraId="282F95AF" w14:textId="77777777" w:rsidTr="00106CF2">
        <w:tc>
          <w:tcPr>
            <w:tcW w:w="2499"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571E1344" w14:textId="77777777" w:rsidR="00DF1C59" w:rsidRPr="00955CA5" w:rsidRDefault="00DF1C59" w:rsidP="00106CF2">
            <w:pPr>
              <w:spacing w:before="40" w:after="40"/>
              <w:rPr>
                <w:color w:val="7030A0"/>
              </w:rPr>
            </w:pPr>
            <w:r w:rsidRPr="00955CA5">
              <w:rPr>
                <w:color w:val="7030A0"/>
                <w:lang w:val="vi-VN"/>
              </w:rPr>
              <w:t>6. Số điện thoại: ...</w:t>
            </w:r>
          </w:p>
        </w:tc>
        <w:tc>
          <w:tcPr>
            <w:tcW w:w="2501"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7D602A0" w14:textId="77777777" w:rsidR="00DF1C59" w:rsidRPr="00955CA5" w:rsidRDefault="00DF1C59" w:rsidP="00106CF2">
            <w:pPr>
              <w:spacing w:before="40" w:after="40"/>
              <w:rPr>
                <w:color w:val="7030A0"/>
              </w:rPr>
            </w:pPr>
            <w:r w:rsidRPr="00955CA5">
              <w:rPr>
                <w:color w:val="7030A0"/>
              </w:rPr>
              <w:t>S</w:t>
            </w:r>
            <w:r w:rsidRPr="00955CA5">
              <w:rPr>
                <w:color w:val="7030A0"/>
                <w:lang w:val="vi-VN"/>
              </w:rPr>
              <w:t>ố Fax:...</w:t>
            </w:r>
          </w:p>
        </w:tc>
      </w:tr>
    </w:tbl>
    <w:p w14:paraId="448E2115" w14:textId="77777777" w:rsidR="00DF1C59" w:rsidRPr="00955CA5" w:rsidRDefault="00DF1C59" w:rsidP="00DF1C59">
      <w:pPr>
        <w:spacing w:before="40" w:after="40"/>
        <w:rPr>
          <w:color w:val="7030A0"/>
        </w:rPr>
      </w:pPr>
      <w:r w:rsidRPr="00955CA5">
        <w:rPr>
          <w:b/>
          <w:bCs/>
          <w:color w:val="7030A0"/>
          <w:lang w:val="vi-VN"/>
        </w:rPr>
        <w:t>II. Nội dung xác nhận</w:t>
      </w:r>
    </w:p>
    <w:p w14:paraId="1B97F98C" w14:textId="77777777" w:rsidR="00DF1C59" w:rsidRPr="00955CA5" w:rsidRDefault="00DF1C59" w:rsidP="00DF1C59">
      <w:pPr>
        <w:spacing w:before="40" w:after="40"/>
        <w:rPr>
          <w:color w:val="7030A0"/>
        </w:rPr>
      </w:pPr>
      <w:r w:rsidRPr="00955CA5">
        <w:rPr>
          <w:color w:val="7030A0"/>
          <w:lang w:val="vi-VN"/>
        </w:rPr>
        <w:t>Doanh nghiệp... đã đáp ứng/không đáp ứng quy định về điều kiện kiểm tra, giám sát hải quan như sau</w:t>
      </w:r>
      <w:r w:rsidRPr="00955CA5">
        <w:rPr>
          <w:color w:val="7030A0"/>
          <w:vertAlign w:val="superscript"/>
          <w:lang w:val="vi-VN"/>
        </w:rPr>
        <w:t>(1)</w:t>
      </w:r>
      <w:r w:rsidRPr="00955CA5">
        <w:rPr>
          <w:color w:val="7030A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1"/>
        <w:gridCol w:w="6663"/>
        <w:gridCol w:w="960"/>
        <w:gridCol w:w="1046"/>
      </w:tblGrid>
      <w:tr w:rsidR="00DF1C59" w:rsidRPr="00955CA5" w14:paraId="10749EC0" w14:textId="77777777" w:rsidTr="00106CF2">
        <w:tc>
          <w:tcPr>
            <w:tcW w:w="35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4D3E50" w14:textId="77777777" w:rsidR="00DF1C59" w:rsidRPr="00955CA5" w:rsidRDefault="00DF1C59" w:rsidP="00106CF2">
            <w:pPr>
              <w:spacing w:before="40" w:after="40"/>
              <w:jc w:val="center"/>
              <w:rPr>
                <w:color w:val="7030A0"/>
              </w:rPr>
            </w:pPr>
            <w:r w:rsidRPr="00955CA5">
              <w:rPr>
                <w:b/>
                <w:bCs/>
                <w:color w:val="7030A0"/>
                <w:lang w:val="vi-VN"/>
              </w:rPr>
              <w:t>TT</w:t>
            </w:r>
          </w:p>
        </w:tc>
        <w:tc>
          <w:tcPr>
            <w:tcW w:w="35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5C3D5C" w14:textId="77777777" w:rsidR="00DF1C59" w:rsidRPr="00955CA5" w:rsidRDefault="00DF1C59" w:rsidP="00106CF2">
            <w:pPr>
              <w:spacing w:before="40" w:after="40"/>
              <w:jc w:val="center"/>
              <w:rPr>
                <w:color w:val="7030A0"/>
              </w:rPr>
            </w:pPr>
            <w:r w:rsidRPr="00955CA5">
              <w:rPr>
                <w:b/>
                <w:bCs/>
                <w:color w:val="7030A0"/>
                <w:lang w:val="vi-VN"/>
              </w:rPr>
              <w:t>CHỈ TIÊU</w:t>
            </w:r>
          </w:p>
        </w:tc>
        <w:tc>
          <w:tcPr>
            <w:tcW w:w="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AAB209" w14:textId="77777777" w:rsidR="00DF1C59" w:rsidRPr="00955CA5" w:rsidRDefault="00DF1C59" w:rsidP="00106CF2">
            <w:pPr>
              <w:spacing w:before="40" w:after="40"/>
              <w:jc w:val="center"/>
              <w:rPr>
                <w:color w:val="7030A0"/>
              </w:rPr>
            </w:pPr>
            <w:r w:rsidRPr="00955CA5">
              <w:rPr>
                <w:b/>
                <w:bCs/>
                <w:color w:val="7030A0"/>
                <w:lang w:val="vi-VN"/>
              </w:rPr>
              <w:t>Đáp ứng</w:t>
            </w:r>
          </w:p>
        </w:tc>
        <w:tc>
          <w:tcPr>
            <w:tcW w:w="5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7CE546" w14:textId="77777777" w:rsidR="00DF1C59" w:rsidRPr="00955CA5" w:rsidRDefault="00DF1C59" w:rsidP="00106CF2">
            <w:pPr>
              <w:spacing w:before="40" w:after="40"/>
              <w:jc w:val="center"/>
              <w:rPr>
                <w:color w:val="7030A0"/>
              </w:rPr>
            </w:pPr>
            <w:r w:rsidRPr="00955CA5">
              <w:rPr>
                <w:b/>
                <w:bCs/>
                <w:color w:val="7030A0"/>
                <w:lang w:val="vi-VN"/>
              </w:rPr>
              <w:t>Không đáp ứng</w:t>
            </w:r>
          </w:p>
        </w:tc>
      </w:tr>
      <w:tr w:rsidR="00DF1C59" w:rsidRPr="00955CA5" w14:paraId="290D30D1" w14:textId="77777777" w:rsidTr="00106CF2">
        <w:tblPrEx>
          <w:tblBorders>
            <w:top w:val="none" w:sz="0" w:space="0" w:color="auto"/>
            <w:bottom w:val="none" w:sz="0" w:space="0" w:color="auto"/>
            <w:insideH w:val="none" w:sz="0" w:space="0" w:color="auto"/>
            <w:insideV w:val="none" w:sz="0" w:space="0" w:color="auto"/>
          </w:tblBorders>
        </w:tblPrEx>
        <w:tc>
          <w:tcPr>
            <w:tcW w:w="35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FAE9F0" w14:textId="77777777" w:rsidR="00DF1C59" w:rsidRPr="00955CA5" w:rsidRDefault="00DF1C59" w:rsidP="00106CF2">
            <w:pPr>
              <w:spacing w:before="40" w:after="40"/>
              <w:jc w:val="center"/>
              <w:rPr>
                <w:color w:val="7030A0"/>
              </w:rPr>
            </w:pPr>
            <w:r w:rsidRPr="00955CA5">
              <w:rPr>
                <w:color w:val="7030A0"/>
                <w:lang w:val="vi-VN"/>
              </w:rPr>
              <w:t>1</w:t>
            </w:r>
          </w:p>
        </w:tc>
        <w:tc>
          <w:tcPr>
            <w:tcW w:w="35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8ED9341" w14:textId="77777777" w:rsidR="00DF1C59" w:rsidRPr="00955CA5" w:rsidRDefault="00DF1C59" w:rsidP="00106CF2">
            <w:pPr>
              <w:spacing w:before="40" w:after="40"/>
              <w:rPr>
                <w:color w:val="7030A0"/>
              </w:rPr>
            </w:pPr>
            <w:r w:rsidRPr="00955CA5">
              <w:rPr>
                <w:color w:val="7030A0"/>
                <w:lang w:val="vi-VN"/>
              </w:rPr>
              <w:t xml:space="preserve">Hàng rào cứng ngăn cách với khu </w:t>
            </w:r>
            <w:r w:rsidRPr="00955CA5">
              <w:rPr>
                <w:color w:val="7030A0"/>
              </w:rPr>
              <w:t>v</w:t>
            </w:r>
            <w:r w:rsidRPr="00955CA5">
              <w:rPr>
                <w:color w:val="7030A0"/>
                <w:lang w:val="vi-VN"/>
              </w:rPr>
              <w:t>ực bên ngoài.</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36C9C8" w14:textId="77777777" w:rsidR="00DF1C59" w:rsidRPr="00955CA5" w:rsidRDefault="00DF1C59" w:rsidP="00106CF2">
            <w:pPr>
              <w:spacing w:before="40" w:after="40"/>
              <w:rPr>
                <w:color w:val="7030A0"/>
              </w:rPr>
            </w:pPr>
            <w:r w:rsidRPr="00955CA5">
              <w:rPr>
                <w:color w:val="7030A0"/>
                <w:lang w:val="vi-VN"/>
              </w:rPr>
              <w:t> </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E7B4BA" w14:textId="77777777" w:rsidR="00DF1C59" w:rsidRPr="00955CA5" w:rsidRDefault="00DF1C59" w:rsidP="00106CF2">
            <w:pPr>
              <w:spacing w:before="40" w:after="40"/>
              <w:rPr>
                <w:color w:val="7030A0"/>
              </w:rPr>
            </w:pPr>
            <w:r w:rsidRPr="00955CA5">
              <w:rPr>
                <w:color w:val="7030A0"/>
                <w:lang w:val="vi-VN"/>
              </w:rPr>
              <w:t> </w:t>
            </w:r>
          </w:p>
        </w:tc>
      </w:tr>
      <w:tr w:rsidR="00DF1C59" w:rsidRPr="00955CA5" w14:paraId="65ECFBFA"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7A169551" w14:textId="77777777" w:rsidR="00DF1C59" w:rsidRPr="00955CA5" w:rsidRDefault="00DF1C59" w:rsidP="00106CF2">
            <w:pPr>
              <w:spacing w:before="40" w:after="40"/>
              <w:rPr>
                <w:color w:val="7030A0"/>
              </w:rPr>
            </w:pPr>
          </w:p>
        </w:tc>
        <w:tc>
          <w:tcPr>
            <w:tcW w:w="35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F6B4AFF" w14:textId="77777777" w:rsidR="00DF1C59" w:rsidRPr="00955CA5" w:rsidRDefault="00DF1C59" w:rsidP="00106CF2">
            <w:pPr>
              <w:spacing w:before="40" w:after="40"/>
              <w:rPr>
                <w:color w:val="7030A0"/>
              </w:rPr>
            </w:pPr>
            <w:r w:rsidRPr="00955CA5">
              <w:rPr>
                <w:color w:val="7030A0"/>
                <w:lang w:val="vi-VN"/>
              </w:rPr>
              <w:t>C</w:t>
            </w:r>
            <w:r w:rsidRPr="00955CA5">
              <w:rPr>
                <w:color w:val="7030A0"/>
              </w:rPr>
              <w:t>ổ</w:t>
            </w:r>
            <w:r w:rsidRPr="00955CA5">
              <w:rPr>
                <w:color w:val="7030A0"/>
                <w:lang w:val="vi-VN"/>
              </w:rPr>
              <w:t>ng/cửa ra, vào đảm bảo đưa hàng hóa ra, vào doanh nghiệp chế xuất chỉ qua cổng/cửa.</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28FB2A" w14:textId="77777777" w:rsidR="00DF1C59" w:rsidRPr="00955CA5" w:rsidRDefault="00DF1C59" w:rsidP="00106CF2">
            <w:pPr>
              <w:spacing w:before="40" w:after="40"/>
              <w:rPr>
                <w:color w:val="7030A0"/>
              </w:rPr>
            </w:pPr>
            <w:r w:rsidRPr="00955CA5">
              <w:rPr>
                <w:color w:val="7030A0"/>
                <w:lang w:val="vi-VN"/>
              </w:rPr>
              <w:t> </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3874FD" w14:textId="77777777" w:rsidR="00DF1C59" w:rsidRPr="00955CA5" w:rsidRDefault="00DF1C59" w:rsidP="00106CF2">
            <w:pPr>
              <w:spacing w:before="40" w:after="40"/>
              <w:rPr>
                <w:color w:val="7030A0"/>
              </w:rPr>
            </w:pPr>
            <w:r w:rsidRPr="00955CA5">
              <w:rPr>
                <w:color w:val="7030A0"/>
                <w:lang w:val="vi-VN"/>
              </w:rPr>
              <w:t> </w:t>
            </w:r>
          </w:p>
        </w:tc>
      </w:tr>
      <w:tr w:rsidR="00DF1C59" w:rsidRPr="00955CA5" w14:paraId="543A127E" w14:textId="77777777" w:rsidTr="00106CF2">
        <w:tblPrEx>
          <w:tblBorders>
            <w:top w:val="none" w:sz="0" w:space="0" w:color="auto"/>
            <w:bottom w:val="none" w:sz="0" w:space="0" w:color="auto"/>
            <w:insideH w:val="none" w:sz="0" w:space="0" w:color="auto"/>
            <w:insideV w:val="none" w:sz="0" w:space="0" w:color="auto"/>
          </w:tblBorders>
        </w:tblPrEx>
        <w:tc>
          <w:tcPr>
            <w:tcW w:w="35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8B9F81" w14:textId="77777777" w:rsidR="00DF1C59" w:rsidRPr="00955CA5" w:rsidRDefault="00DF1C59" w:rsidP="00106CF2">
            <w:pPr>
              <w:spacing w:before="40" w:after="40"/>
              <w:jc w:val="center"/>
              <w:rPr>
                <w:color w:val="7030A0"/>
              </w:rPr>
            </w:pPr>
            <w:r w:rsidRPr="00955CA5">
              <w:rPr>
                <w:color w:val="7030A0"/>
                <w:lang w:val="vi-VN"/>
              </w:rPr>
              <w:t>2</w:t>
            </w:r>
          </w:p>
        </w:tc>
        <w:tc>
          <w:tcPr>
            <w:tcW w:w="35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3A72F11B" w14:textId="77777777" w:rsidR="00DF1C59" w:rsidRPr="00955CA5" w:rsidRDefault="00DF1C59" w:rsidP="00106CF2">
            <w:pPr>
              <w:spacing w:before="40" w:after="40"/>
              <w:rPr>
                <w:color w:val="7030A0"/>
              </w:rPr>
            </w:pPr>
            <w:r w:rsidRPr="00955CA5">
              <w:rPr>
                <w:color w:val="7030A0"/>
                <w:lang w:val="vi-VN"/>
              </w:rPr>
              <w:t>Hệ thống ca-mê-ra quan sát được các vị trí tại cổng/cửa ra, vào và các vị trí lưu giữ hàng hóa ở tất cả các thời điểm trong ngày (24/24 giờ, bao gồm cả ngày nghỉ, ngày lễ); dữ liệu hình ảnh ca-mê-ra được kết nối trực tuyến với cơ quan hải quan quản lý doanh nghiệp.</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985918" w14:textId="77777777" w:rsidR="00DF1C59" w:rsidRPr="00955CA5" w:rsidRDefault="00DF1C59" w:rsidP="00106CF2">
            <w:pPr>
              <w:spacing w:before="40" w:after="40"/>
              <w:rPr>
                <w:color w:val="7030A0"/>
              </w:rPr>
            </w:pPr>
            <w:r w:rsidRPr="00955CA5">
              <w:rPr>
                <w:color w:val="7030A0"/>
                <w:lang w:val="vi-VN"/>
              </w:rPr>
              <w:t> </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9EE813" w14:textId="77777777" w:rsidR="00DF1C59" w:rsidRPr="00955CA5" w:rsidRDefault="00DF1C59" w:rsidP="00106CF2">
            <w:pPr>
              <w:spacing w:before="40" w:after="40"/>
              <w:rPr>
                <w:color w:val="7030A0"/>
              </w:rPr>
            </w:pPr>
            <w:r w:rsidRPr="00955CA5">
              <w:rPr>
                <w:color w:val="7030A0"/>
                <w:lang w:val="vi-VN"/>
              </w:rPr>
              <w:t> </w:t>
            </w:r>
          </w:p>
        </w:tc>
      </w:tr>
      <w:tr w:rsidR="00DF1C59" w:rsidRPr="00955CA5" w14:paraId="3CF1783F"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52E453B3" w14:textId="77777777" w:rsidR="00DF1C59" w:rsidRPr="00955CA5" w:rsidRDefault="00DF1C59" w:rsidP="00106CF2">
            <w:pPr>
              <w:spacing w:before="40" w:after="40"/>
              <w:rPr>
                <w:color w:val="7030A0"/>
              </w:rPr>
            </w:pPr>
          </w:p>
        </w:tc>
        <w:tc>
          <w:tcPr>
            <w:tcW w:w="35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6BD165" w14:textId="77777777" w:rsidR="00DF1C59" w:rsidRPr="00955CA5" w:rsidRDefault="00DF1C59" w:rsidP="00106CF2">
            <w:pPr>
              <w:spacing w:before="40" w:after="40"/>
              <w:rPr>
                <w:color w:val="7030A0"/>
              </w:rPr>
            </w:pPr>
            <w:r w:rsidRPr="00955CA5">
              <w:rPr>
                <w:color w:val="7030A0"/>
                <w:lang w:val="vi-VN"/>
              </w:rPr>
              <w:t>Dữ liệu về hình ảnh ca-mê-ra được lưu giữ tại doanh nghiệp chế xuất tối thiểu 12 tháng.</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4CE196" w14:textId="77777777" w:rsidR="00DF1C59" w:rsidRPr="00955CA5" w:rsidRDefault="00DF1C59" w:rsidP="00106CF2">
            <w:pPr>
              <w:spacing w:before="40" w:after="40"/>
              <w:rPr>
                <w:color w:val="7030A0"/>
              </w:rPr>
            </w:pPr>
            <w:r w:rsidRPr="00955CA5">
              <w:rPr>
                <w:color w:val="7030A0"/>
                <w:lang w:val="vi-VN"/>
              </w:rPr>
              <w:t> </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7725C9" w14:textId="77777777" w:rsidR="00DF1C59" w:rsidRPr="00955CA5" w:rsidRDefault="00DF1C59" w:rsidP="00106CF2">
            <w:pPr>
              <w:spacing w:before="40" w:after="40"/>
              <w:rPr>
                <w:color w:val="7030A0"/>
              </w:rPr>
            </w:pPr>
            <w:r w:rsidRPr="00955CA5">
              <w:rPr>
                <w:color w:val="7030A0"/>
                <w:lang w:val="vi-VN"/>
              </w:rPr>
              <w:t> </w:t>
            </w:r>
          </w:p>
        </w:tc>
      </w:tr>
      <w:tr w:rsidR="00DF1C59" w:rsidRPr="00955CA5" w14:paraId="35738B15" w14:textId="77777777" w:rsidTr="00106CF2">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9ED5D7" w14:textId="77777777" w:rsidR="00DF1C59" w:rsidRPr="00955CA5" w:rsidRDefault="00DF1C59" w:rsidP="00106CF2">
            <w:pPr>
              <w:spacing w:before="40" w:after="40"/>
              <w:jc w:val="center"/>
              <w:rPr>
                <w:color w:val="7030A0"/>
              </w:rPr>
            </w:pPr>
            <w:r w:rsidRPr="00955CA5">
              <w:rPr>
                <w:color w:val="7030A0"/>
              </w:rPr>
              <w:t>3</w:t>
            </w:r>
          </w:p>
        </w:tc>
        <w:tc>
          <w:tcPr>
            <w:tcW w:w="35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7E617C" w14:textId="77777777" w:rsidR="00DF1C59" w:rsidRPr="00955CA5" w:rsidRDefault="00DF1C59" w:rsidP="00106CF2">
            <w:pPr>
              <w:spacing w:before="40" w:after="40"/>
              <w:rPr>
                <w:color w:val="7030A0"/>
              </w:rPr>
            </w:pPr>
            <w:r w:rsidRPr="00955CA5">
              <w:rPr>
                <w:color w:val="7030A0"/>
                <w:lang w:val="vi-VN"/>
              </w:rPr>
              <w:t>Ph</w:t>
            </w:r>
            <w:r w:rsidRPr="00955CA5">
              <w:rPr>
                <w:color w:val="7030A0"/>
              </w:rPr>
              <w:t>ầ</w:t>
            </w:r>
            <w:r w:rsidRPr="00955CA5">
              <w:rPr>
                <w:color w:val="7030A0"/>
                <w:lang w:val="vi-VN"/>
              </w:rPr>
              <w:t>n m</w:t>
            </w:r>
            <w:r w:rsidRPr="00955CA5">
              <w:rPr>
                <w:color w:val="7030A0"/>
              </w:rPr>
              <w:t>ề</w:t>
            </w:r>
            <w:r w:rsidRPr="00955CA5">
              <w:rPr>
                <w:color w:val="7030A0"/>
                <w:lang w:val="vi-VN"/>
              </w:rPr>
              <w:t>m quản lý hàng hóa nhập kh</w:t>
            </w:r>
            <w:r w:rsidRPr="00955CA5">
              <w:rPr>
                <w:color w:val="7030A0"/>
              </w:rPr>
              <w:t>ẩ</w:t>
            </w:r>
            <w:r w:rsidRPr="00955CA5">
              <w:rPr>
                <w:color w:val="7030A0"/>
                <w:lang w:val="vi-VN"/>
              </w:rPr>
              <w:t>u thuộc đối tượng không chịu thuế của doanh nghiệp chế xuất để báo cáo quyết toán nhập - xuất - tồn về tình hình sử dụng hàng hóa nhập khẩu theo quy định pháp luật về hải quan</w:t>
            </w:r>
            <w:r w:rsidRPr="00955CA5">
              <w:rPr>
                <w:color w:val="7030A0"/>
              </w:rPr>
              <w:t>.</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6EBDB9" w14:textId="77777777" w:rsidR="00DF1C59" w:rsidRPr="00955CA5" w:rsidRDefault="00DF1C59" w:rsidP="00106CF2">
            <w:pPr>
              <w:spacing w:before="40" w:after="40"/>
              <w:rPr>
                <w:color w:val="7030A0"/>
              </w:rPr>
            </w:pPr>
            <w:r w:rsidRPr="00955CA5">
              <w:rPr>
                <w:color w:val="7030A0"/>
                <w:lang w:val="vi-VN"/>
              </w:rPr>
              <w:t> </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71165B" w14:textId="77777777" w:rsidR="00DF1C59" w:rsidRPr="00955CA5" w:rsidRDefault="00DF1C59" w:rsidP="00106CF2">
            <w:pPr>
              <w:spacing w:before="40" w:after="40"/>
              <w:rPr>
                <w:color w:val="7030A0"/>
              </w:rPr>
            </w:pPr>
            <w:r w:rsidRPr="00955CA5">
              <w:rPr>
                <w:color w:val="7030A0"/>
                <w:lang w:val="vi-VN"/>
              </w:rPr>
              <w:t> </w:t>
            </w:r>
          </w:p>
        </w:tc>
      </w:tr>
    </w:tbl>
    <w:p w14:paraId="2CAB7F4B" w14:textId="77777777" w:rsidR="00DF1C59" w:rsidRPr="00955CA5" w:rsidRDefault="00DF1C59" w:rsidP="00DF1C59">
      <w:pPr>
        <w:spacing w:before="40" w:after="40"/>
        <w:rPr>
          <w:color w:val="7030A0"/>
        </w:rPr>
      </w:pPr>
      <w:r w:rsidRPr="00955CA5">
        <w:rPr>
          <w:color w:val="7030A0"/>
          <w:lang w:val="vi-VN"/>
        </w:rPr>
        <w:t>Cơ quan Hải quan... xin thông báo để doanh nghiệp biết, thực hiện./.</w:t>
      </w:r>
    </w:p>
    <w:p w14:paraId="4A3F31D8" w14:textId="77777777" w:rsidR="00DF1C59" w:rsidRPr="00955CA5" w:rsidRDefault="00DF1C59" w:rsidP="00DF1C59">
      <w:pPr>
        <w:spacing w:before="40" w:after="40"/>
        <w:rPr>
          <w:color w:val="7030A0"/>
        </w:rPr>
      </w:pPr>
      <w:r w:rsidRPr="00955CA5">
        <w:rPr>
          <w:color w:val="7030A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F1C59" w:rsidRPr="00955CA5" w14:paraId="2C2217CD" w14:textId="77777777" w:rsidTr="00106CF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567FDE3" w14:textId="77777777" w:rsidR="00DF1C59" w:rsidRPr="00955CA5" w:rsidRDefault="00DF1C59" w:rsidP="00106CF2">
            <w:pPr>
              <w:spacing w:before="40" w:after="40"/>
              <w:rPr>
                <w:color w:val="7030A0"/>
              </w:rPr>
            </w:pPr>
            <w:r w:rsidRPr="00955CA5">
              <w:rPr>
                <w:b/>
                <w:bCs/>
                <w:i/>
                <w:iCs/>
                <w:color w:val="7030A0"/>
                <w:lang w:val="vi-VN"/>
              </w:rPr>
              <w:lastRenderedPageBreak/>
              <w:br/>
              <w:t>Nơi nhận:</w:t>
            </w:r>
            <w:r w:rsidRPr="00955CA5">
              <w:rPr>
                <w:b/>
                <w:bCs/>
                <w:i/>
                <w:iCs/>
                <w:color w:val="7030A0"/>
                <w:lang w:val="vi-VN"/>
              </w:rPr>
              <w:br/>
            </w:r>
            <w:r w:rsidRPr="00955CA5">
              <w:rPr>
                <w:color w:val="7030A0"/>
                <w:lang w:val="vi-VN"/>
              </w:rPr>
              <w:t>- Doanh nghiệp</w:t>
            </w:r>
            <w:r w:rsidRPr="00955CA5">
              <w:rPr>
                <w:color w:val="7030A0"/>
              </w:rPr>
              <w:t>;</w:t>
            </w:r>
            <w:r w:rsidRPr="00955CA5">
              <w:rPr>
                <w:color w:val="7030A0"/>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183E62D" w14:textId="77777777" w:rsidR="00DF1C59" w:rsidRPr="00955CA5" w:rsidRDefault="00DF1C59" w:rsidP="00106CF2">
            <w:pPr>
              <w:spacing w:before="40" w:after="40"/>
              <w:jc w:val="center"/>
              <w:rPr>
                <w:color w:val="7030A0"/>
              </w:rPr>
            </w:pPr>
            <w:r w:rsidRPr="00955CA5">
              <w:rPr>
                <w:i/>
                <w:iCs/>
                <w:color w:val="7030A0"/>
              </w:rPr>
              <w:t>…,</w:t>
            </w:r>
            <w:r w:rsidRPr="00955CA5">
              <w:rPr>
                <w:i/>
                <w:iCs/>
                <w:color w:val="7030A0"/>
                <w:lang w:val="vi-VN"/>
              </w:rPr>
              <w:t>ngày... tháng... năm...</w:t>
            </w:r>
            <w:r w:rsidRPr="00955CA5">
              <w:rPr>
                <w:color w:val="7030A0"/>
                <w:lang w:val="vi-VN"/>
              </w:rPr>
              <w:br/>
            </w:r>
            <w:r w:rsidRPr="00955CA5">
              <w:rPr>
                <w:b/>
                <w:bCs/>
                <w:color w:val="7030A0"/>
                <w:lang w:val="vi-VN"/>
              </w:rPr>
              <w:t>THỦ TRƯỞNG CƠ QUAN HẢI QUAN</w:t>
            </w:r>
            <w:r w:rsidRPr="00955CA5">
              <w:rPr>
                <w:b/>
                <w:bCs/>
                <w:color w:val="7030A0"/>
                <w:lang w:val="vi-VN"/>
              </w:rPr>
              <w:br/>
            </w:r>
            <w:r w:rsidRPr="00955CA5">
              <w:rPr>
                <w:i/>
                <w:iCs/>
                <w:color w:val="7030A0"/>
              </w:rPr>
              <w:t xml:space="preserve">(Ký, </w:t>
            </w:r>
            <w:r w:rsidRPr="00955CA5">
              <w:rPr>
                <w:i/>
                <w:iCs/>
                <w:color w:val="7030A0"/>
                <w:lang w:val="vi-VN"/>
              </w:rPr>
              <w:t>ghi rõ họ tên, đóng dấu)</w:t>
            </w:r>
          </w:p>
        </w:tc>
      </w:tr>
    </w:tbl>
    <w:p w14:paraId="32F7E9F1" w14:textId="77777777" w:rsidR="00DF1C59" w:rsidRPr="00955CA5" w:rsidRDefault="00DF1C59" w:rsidP="00DF1C59">
      <w:pPr>
        <w:spacing w:before="40" w:after="40"/>
        <w:rPr>
          <w:color w:val="7030A0"/>
        </w:rPr>
      </w:pPr>
      <w:r w:rsidRPr="00955CA5">
        <w:rPr>
          <w:b/>
          <w:bCs/>
          <w:i/>
          <w:iCs/>
          <w:color w:val="7030A0"/>
          <w:lang w:val="vi-VN"/>
        </w:rPr>
        <w:t>Ghi chú:</w:t>
      </w:r>
    </w:p>
    <w:p w14:paraId="6BD68D8D" w14:textId="77777777" w:rsidR="00DF1C59" w:rsidRPr="00955CA5" w:rsidRDefault="00DF1C59" w:rsidP="00DF1C59">
      <w:pPr>
        <w:spacing w:before="40" w:after="40"/>
        <w:rPr>
          <w:color w:val="7030A0"/>
        </w:rPr>
      </w:pPr>
      <w:r w:rsidRPr="00955CA5">
        <w:rPr>
          <w:color w:val="7030A0"/>
          <w:vertAlign w:val="superscript"/>
        </w:rPr>
        <w:t>(1)</w:t>
      </w:r>
      <w:r w:rsidRPr="00955CA5">
        <w:rPr>
          <w:color w:val="7030A0"/>
        </w:rPr>
        <w:t xml:space="preserve"> </w:t>
      </w:r>
      <w:r w:rsidRPr="00955CA5">
        <w:rPr>
          <w:color w:val="7030A0"/>
          <w:lang w:val="vi-VN"/>
        </w:rPr>
        <w:t>Doanh nghiệp không đáp ứng điều kiện kiểm tra, giám sát hải quan được tiếp tục hoàn chỉnh điều kiện kiểm tra, giám sát hải quan trong thời hạn tối đa không quá 01 năm kể từ ngày cấp văn bản xác nhận lần đầu.</w:t>
      </w:r>
    </w:p>
    <w:p w14:paraId="2101539C" w14:textId="77777777" w:rsidR="00DF1C59" w:rsidRPr="004321C0" w:rsidRDefault="00DF1C59" w:rsidP="00DF1C59"/>
    <w:p w14:paraId="1A0D5B8E" w14:textId="77777777" w:rsidR="004D30BB" w:rsidRDefault="004D30BB"/>
    <w:sectPr w:rsidR="004D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AF"/>
    <w:rsid w:val="004D30BB"/>
    <w:rsid w:val="007E3BAF"/>
    <w:rsid w:val="00DF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E61D-44F6-4CEE-8AC4-F4DA38CA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C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Quy Hung</dc:creator>
  <cp:keywords/>
  <dc:description/>
  <cp:lastModifiedBy>Vu Quy Hung</cp:lastModifiedBy>
  <cp:revision>2</cp:revision>
  <dcterms:created xsi:type="dcterms:W3CDTF">2021-05-14T07:44:00Z</dcterms:created>
  <dcterms:modified xsi:type="dcterms:W3CDTF">2021-05-14T07:44:00Z</dcterms:modified>
</cp:coreProperties>
</file>